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C" w:rsidRPr="004D4A3C" w:rsidRDefault="004D4A3C" w:rsidP="004D4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ДОГОВІР №</w:t>
      </w:r>
    </w:p>
    <w:p w:rsidR="004D4A3C" w:rsidRPr="004D4A3C" w:rsidRDefault="004D4A3C" w:rsidP="004D4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про надання послуг з утримання будинків</w:t>
      </w:r>
      <w:r w:rsidR="003B684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,</w:t>
      </w:r>
      <w:r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споруд та прибудинкових територій </w:t>
      </w:r>
    </w:p>
    <w:p w:rsidR="004D4A3C" w:rsidRPr="004D4A3C" w:rsidRDefault="004D4A3C" w:rsidP="004D4A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D4A3C" w:rsidRPr="004D4A3C" w:rsidRDefault="004D4A3C" w:rsidP="004D4A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B684F" w:rsidRDefault="004D4A3C" w:rsidP="003B6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0" w:name="o43"/>
      <w:bookmarkEnd w:id="0"/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м. Одеса                                                                                     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 w:rsidR="001F73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</w:t>
      </w:r>
      <w:r w:rsidR="001F73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__» ____________ 20</w:t>
      </w:r>
      <w:r w:rsidR="00D054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17</w:t>
      </w:r>
      <w:r w:rsidR="003B684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</w:t>
      </w:r>
      <w:r w:rsidR="003B684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оку</w:t>
      </w:r>
    </w:p>
    <w:p w:rsidR="003B684F" w:rsidRDefault="003B684F" w:rsidP="003B6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D4A3C" w:rsidRDefault="003B684F" w:rsidP="003B6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ОБ´ЕДНАННЯ СПІВВЛАСНИКІВ БАГАТОКВАРТИРНОГО БУДИНКУ «САДОВА 16» </w:t>
      </w:r>
      <w:r w:rsidRPr="003B684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(далі ОСББ «САДОВА 16»)</w:t>
      </w:r>
      <w:r w:rsidR="004D4A3C"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4D4A3C" w:rsidRPr="003B684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 особі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Голови Правління Лиходько Олега Вікторовича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що діє на підставі Статуту, затвердженого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протоколом установчих зборів ОСББ «САДОВА16» від 28 квітня 2016 року 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(далі - </w:t>
      </w:r>
      <w:r w:rsidR="004D4A3C"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Виконавець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), з однієї сторони,</w:t>
      </w:r>
    </w:p>
    <w:p w:rsidR="003B684F" w:rsidRPr="003B684F" w:rsidRDefault="003B684F" w:rsidP="003B68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4D4A3C" w:rsidRDefault="003B684F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1" w:name="o46"/>
      <w:bookmarkStart w:id="2" w:name="o48"/>
      <w:bookmarkStart w:id="3" w:name="o50"/>
      <w:bookmarkEnd w:id="1"/>
      <w:bookmarkEnd w:id="2"/>
      <w:bookmarkEnd w:id="3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та _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  <w:r w:rsidR="003121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3B684F" w:rsidRPr="003B684F" w:rsidRDefault="003B684F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4D4A3C" w:rsidRPr="004D4A3C" w:rsidRDefault="00D544AF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4" w:name="o52"/>
      <w:bookmarkEnd w:id="4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що є власником</w:t>
      </w:r>
      <w:r w:rsidR="000F16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3B46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квартири</w:t>
      </w:r>
      <w:r w:rsidR="00D054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№____</w:t>
      </w:r>
      <w:r w:rsidR="000F16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нежитлового приміщення</w:t>
      </w:r>
      <w:r w:rsidR="00D054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№____</w:t>
      </w:r>
      <w:r w:rsidR="003B46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(необхідне підкреслити)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E05B8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="000F16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буд. №</w:t>
      </w:r>
      <w:r w:rsidR="003B46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16</w:t>
      </w:r>
      <w:r w:rsidR="00005A8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</w:t>
      </w:r>
      <w:r w:rsidR="003B46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вул. </w:t>
      </w:r>
      <w:r w:rsidR="003B46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Садова</w:t>
      </w:r>
      <w:r w:rsidR="003B684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</w:t>
      </w:r>
      <w:r w:rsidR="003B46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</w:t>
      </w:r>
      <w:r w:rsidR="008F38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Одеса 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(далі  -  </w:t>
      </w:r>
      <w:r w:rsidR="004D4A3C"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Споживач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),  з  іншої  сторони,  уклали цей договір про </w:t>
      </w:r>
      <w:r w:rsidR="00A137E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наступне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4D4A3C" w:rsidRP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D4A3C" w:rsidRPr="004D4A3C" w:rsidRDefault="004D4A3C" w:rsidP="004D4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5" w:name="o53"/>
      <w:bookmarkEnd w:id="5"/>
      <w:r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Предмет договору</w:t>
      </w:r>
    </w:p>
    <w:p w:rsidR="004D4A3C" w:rsidRP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6" w:name="o54"/>
      <w:bookmarkEnd w:id="6"/>
      <w:r w:rsidRP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Предметом цього договору є забезпечення виконавцем надання послуг з утримання будинку і споруд  та  прибудинкової  території (далі -  послуги)  у  житловому  будинку</w:t>
      </w:r>
      <w:r w:rsidR="003B46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3B684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№ </w:t>
      </w:r>
      <w:r w:rsidR="003B46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16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 вул. </w:t>
      </w:r>
      <w:r w:rsidR="003B46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Садова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м. Одесі,</w:t>
      </w:r>
      <w:bookmarkStart w:id="7" w:name="o55"/>
      <w:bookmarkEnd w:id="7"/>
      <w:r w:rsidR="002774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який відноситься до об’єктів культурної спадщини (охоронний     № 776-Од), 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 споживачем - забезпечення своєчасної сплати таких послуг за встановленим </w:t>
      </w:r>
      <w:r w:rsidR="00764E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внеском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строк та на умовах, що передбачені  цим договором</w:t>
      </w:r>
      <w:r w:rsidR="002774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збереження будинку як пам’ятника архітектури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:rsidR="004D4A3C" w:rsidRP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8" w:name="o56"/>
      <w:bookmarkEnd w:id="8"/>
      <w:r w:rsidRP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Виконавець  надає  послуги  відповідно до встановленого рішенням </w:t>
      </w:r>
      <w:r w:rsidR="003B684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загальних зборів ОСББ «САДОВА 16»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A672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внеску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його структури, періодичності  та строків надання послуг.</w:t>
      </w:r>
    </w:p>
    <w:p w:rsid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Перелік послуг та їх вартість є невід</w:t>
      </w:r>
      <w:r w:rsidRPr="00D423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’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ємною частиною цього Договору, оформляється Додатком, та підписується сторонами.</w:t>
      </w:r>
      <w:r w:rsidR="00D423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344799" w:rsidRPr="00344799" w:rsidRDefault="00344799" w:rsidP="003447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Д</w:t>
      </w:r>
      <w:r w:rsidRPr="00344799">
        <w:rPr>
          <w:rFonts w:ascii="Times New Roman" w:hAnsi="Times New Roman" w:cs="Times New Roman"/>
          <w:sz w:val="24"/>
          <w:szCs w:val="24"/>
          <w:lang w:val="uk-UA"/>
        </w:rPr>
        <w:t>ля співвласників нежитлових приміщень</w:t>
      </w:r>
      <w:r w:rsidR="00A67239">
        <w:rPr>
          <w:rFonts w:ascii="Times New Roman" w:hAnsi="Times New Roman" w:cs="Times New Roman"/>
          <w:sz w:val="24"/>
          <w:szCs w:val="24"/>
          <w:lang w:val="uk-UA"/>
        </w:rPr>
        <w:t xml:space="preserve"> додатково</w:t>
      </w:r>
      <w:r w:rsidRPr="00344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44799">
        <w:rPr>
          <w:rFonts w:ascii="Times New Roman" w:hAnsi="Times New Roman" w:cs="Times New Roman"/>
          <w:sz w:val="24"/>
          <w:szCs w:val="24"/>
          <w:lang w:val="uk-UA"/>
        </w:rPr>
        <w:t>ада</w:t>
      </w:r>
      <w:r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344799">
        <w:rPr>
          <w:rFonts w:ascii="Times New Roman" w:hAnsi="Times New Roman" w:cs="Times New Roman"/>
          <w:sz w:val="24"/>
          <w:szCs w:val="24"/>
          <w:lang w:val="uk-UA"/>
        </w:rPr>
        <w:t xml:space="preserve"> доступ до мереж електропостачання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44799">
        <w:rPr>
          <w:rFonts w:ascii="Times New Roman" w:hAnsi="Times New Roman" w:cs="Times New Roman"/>
          <w:sz w:val="24"/>
          <w:szCs w:val="24"/>
          <w:lang w:val="uk-UA"/>
        </w:rPr>
        <w:t xml:space="preserve"> водопостачання та водовідведення.</w:t>
      </w:r>
    </w:p>
    <w:p w:rsidR="004D4A3C" w:rsidRPr="004D4A3C" w:rsidRDefault="00D544AF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9" w:name="o57"/>
      <w:bookmarkEnd w:id="9"/>
      <w:r w:rsidRP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="004D4A3C" w:rsidRP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Розмір  щомісячн</w:t>
      </w:r>
      <w:r w:rsidR="00460F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их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="00460F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внесків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за  надані  послуги  на дату </w:t>
      </w:r>
      <w:r w:rsidR="003B46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кладення цього договору становить  ________________________________________</w:t>
      </w:r>
      <w:bookmarkStart w:id="10" w:name="o58"/>
      <w:bookmarkEnd w:id="10"/>
      <w:r w:rsidR="000F16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</w:t>
      </w:r>
      <w:r w:rsidR="00D054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</w:t>
      </w:r>
      <w:r w:rsidR="003B46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</w:t>
      </w:r>
      <w:r w:rsidR="000F16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грн</w:t>
      </w:r>
      <w:r w:rsidR="00D054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0F16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D054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______ </w:t>
      </w:r>
      <w:r w:rsidR="00E52E8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коп.</w:t>
      </w:r>
    </w:p>
    <w:p w:rsidR="004D4A3C" w:rsidRDefault="008F389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11" w:name="o59"/>
      <w:bookmarkEnd w:id="11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</w:t>
      </w:r>
      <w:r w:rsidRPr="008F38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 моменту</w:t>
      </w:r>
      <w:r w:rsidR="004D4A3C" w:rsidRPr="008F38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3B46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твердження нового </w:t>
      </w:r>
      <w:r w:rsidR="00A672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внеску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на  дану послугу.</w:t>
      </w:r>
    </w:p>
    <w:p w:rsidR="004D4A3C" w:rsidRPr="004D4A3C" w:rsidRDefault="004D4A3C" w:rsidP="004D4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12" w:name="o60"/>
      <w:bookmarkEnd w:id="12"/>
    </w:p>
    <w:p w:rsidR="004D4A3C" w:rsidRPr="004D4A3C" w:rsidRDefault="004D4A3C" w:rsidP="004D4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Оплата спожитих послуг</w:t>
      </w:r>
    </w:p>
    <w:p w:rsidR="004D4A3C" w:rsidRPr="000F16A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13" w:name="o61"/>
      <w:bookmarkEnd w:id="13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="004D4A3C" w:rsidRPr="000F16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Розрахунковим періодом є календарний місяць. </w:t>
      </w:r>
    </w:p>
    <w:p w:rsidR="003B464E" w:rsidRDefault="004D4A3C" w:rsidP="003B464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F16A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Сплата послуг вноситься не пізніше ніж </w:t>
      </w:r>
      <w:r w:rsidRPr="00460F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643A6C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Pr="00460F11">
        <w:rPr>
          <w:rFonts w:ascii="Times New Roman" w:hAnsi="Times New Roman" w:cs="Times New Roman"/>
          <w:sz w:val="24"/>
          <w:szCs w:val="24"/>
          <w:lang w:val="uk-UA" w:eastAsia="ru-RU"/>
        </w:rPr>
        <w:t>0 числа місяця</w:t>
      </w:r>
      <w:r w:rsidRPr="000F16AC">
        <w:rPr>
          <w:rFonts w:ascii="Times New Roman" w:hAnsi="Times New Roman" w:cs="Times New Roman"/>
          <w:sz w:val="24"/>
          <w:szCs w:val="24"/>
          <w:lang w:val="uk-UA" w:eastAsia="ru-RU"/>
        </w:rPr>
        <w:t>, що настає за розрахунковим</w:t>
      </w:r>
      <w:r w:rsidR="003B464E" w:rsidRPr="003B464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3B464E">
        <w:rPr>
          <w:rFonts w:ascii="Times New Roman" w:hAnsi="Times New Roman" w:cs="Times New Roman"/>
          <w:sz w:val="24"/>
          <w:szCs w:val="24"/>
          <w:lang w:val="uk-UA" w:eastAsia="ru-RU"/>
        </w:rPr>
        <w:t>періодом</w:t>
      </w:r>
      <w:r w:rsidRPr="000F16A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bookmarkStart w:id="14" w:name="o63"/>
      <w:bookmarkStart w:id="15" w:name="o64"/>
      <w:bookmarkEnd w:id="14"/>
      <w:bookmarkEnd w:id="15"/>
    </w:p>
    <w:p w:rsidR="002724DB" w:rsidRDefault="00110927" w:rsidP="002724DB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="004D4A3C" w:rsidRPr="000F16AC">
        <w:rPr>
          <w:rFonts w:ascii="Times New Roman" w:hAnsi="Times New Roman" w:cs="Times New Roman"/>
          <w:sz w:val="24"/>
          <w:szCs w:val="24"/>
          <w:lang w:val="uk-UA" w:eastAsia="ru-RU"/>
        </w:rPr>
        <w:t>. Послуги спла</w:t>
      </w:r>
      <w:r w:rsidR="002724DB" w:rsidRPr="000F16AC">
        <w:rPr>
          <w:rFonts w:ascii="Times New Roman" w:hAnsi="Times New Roman" w:cs="Times New Roman"/>
          <w:sz w:val="24"/>
          <w:szCs w:val="24"/>
          <w:lang w:val="uk-UA" w:eastAsia="ru-RU"/>
        </w:rPr>
        <w:t>чуються у безготівковій формі</w:t>
      </w:r>
      <w:r w:rsidR="003B464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3B464E" w:rsidRPr="000F16AC">
        <w:rPr>
          <w:rFonts w:ascii="Times New Roman" w:hAnsi="Times New Roman" w:cs="Times New Roman"/>
          <w:sz w:val="24"/>
          <w:szCs w:val="24"/>
          <w:lang w:val="uk-UA" w:eastAsia="ru-RU"/>
        </w:rPr>
        <w:t>на рахунок</w:t>
      </w:r>
      <w:bookmarkStart w:id="16" w:name="o65"/>
      <w:bookmarkEnd w:id="16"/>
      <w:r w:rsidR="003B464E" w:rsidRPr="003B46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3B46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ОСББ «САДОВА 16».</w:t>
      </w:r>
    </w:p>
    <w:p w:rsidR="004D4A3C" w:rsidRPr="000F16A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17" w:name="o67"/>
      <w:bookmarkStart w:id="18" w:name="o68"/>
      <w:bookmarkStart w:id="19" w:name="o69"/>
      <w:bookmarkEnd w:id="17"/>
      <w:bookmarkEnd w:id="18"/>
      <w:bookmarkEnd w:id="19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="004D4A3C" w:rsidRP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0F16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разі ненадання  послуг  або  надання  їх  не в повному обсязі,  відхилення  їх кількісних і якісних показників від нормативних виконавець, після підписання сторонами відповідного акту про не виконання або неналежне виконання умов договору, проводить перерахунок розміру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внесків</w:t>
      </w:r>
      <w:r w:rsidR="004D4A3C" w:rsidRPr="000F16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:rsidR="004D4A3C" w:rsidRPr="004D4A3C" w:rsidRDefault="004D4A3C" w:rsidP="004D4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20" w:name="o70"/>
      <w:bookmarkEnd w:id="20"/>
    </w:p>
    <w:p w:rsidR="004D4A3C" w:rsidRPr="004D4A3C" w:rsidRDefault="004D4A3C" w:rsidP="004D4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Права та обов'язки сторін</w:t>
      </w:r>
    </w:p>
    <w:p w:rsidR="004D4A3C" w:rsidRPr="007E0B9B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21" w:name="o71"/>
      <w:bookmarkEnd w:id="21"/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7</w:t>
      </w:r>
      <w:r w:rsidR="004D4A3C" w:rsidRPr="007E0B9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. </w:t>
      </w:r>
      <w:r w:rsidR="004D4A3C" w:rsidRPr="007E0B9B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Споживач має право на: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22" w:name="o72"/>
      <w:bookmarkEnd w:id="22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 своєчасне  отримання  послуг  належної  якості  згідно з законодавством;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23" w:name="o73"/>
      <w:bookmarkEnd w:id="23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.2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усунення виконавцем виявлених недоліків у наданні послуг у встановлені законодавством строки; </w:t>
      </w:r>
      <w:bookmarkStart w:id="24" w:name="o74"/>
      <w:bookmarkEnd w:id="24"/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 зменшення  розміру  плати  за  надані  послуги  у  разі їх ненадання або надання не в повному обсязі,  зниження їх  якості  у визначеному законодавством порядку; 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25" w:name="o75"/>
      <w:bookmarkEnd w:id="25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7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 відшкодування  збитків,  заподіяних  його  майну  та (або) приміщенню,  шкоди,  заподіяної його життю чи  здоров'ю  внаслідок ненадання послуг або надання послуг неналежної якості; 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26" w:name="o76"/>
      <w:bookmarkEnd w:id="26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 своєчасне  отримання  від виконавця інформації про перелік послуг,  структуру </w:t>
      </w:r>
      <w:r w:rsidR="00764E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внеску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 загальну суму місячн</w:t>
      </w:r>
      <w:r w:rsidR="00460F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их внесків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норми споживання, режим надання послуг, їх споживчі властивості тощо; 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27" w:name="o77"/>
      <w:bookmarkEnd w:id="27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 проведення  перевірки  кількісних та якісних показників надання послуг </w:t>
      </w:r>
      <w:r w:rsidR="00EE0E9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встановленому  Кабінетом Міністрів України порядку; 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28" w:name="o78"/>
      <w:bookmarkEnd w:id="28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="00460F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споживач має право на зменшення </w:t>
      </w:r>
      <w:r w:rsidR="00EE0E9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внесків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 послуги з утримання будинку та прибудинкової території, у разі самостійного виконання робіт та послуг з утримання будинку на підставі документів, що підтверджують затрати на виконання цих робіт (матеріалів). Споживач, разом з Виконавцем </w:t>
      </w:r>
      <w:r w:rsid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узгоджують перелік, </w:t>
      </w:r>
      <w:r w:rsidR="000F16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</w:t>
      </w:r>
      <w:r w:rsidR="000F16A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’єм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вартість робіт (матеріалів).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29" w:name="o79"/>
      <w:bookmarkEnd w:id="29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60F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внесення за погодженням з виконавцем у  договір  змін,  що впливають на розмір </w:t>
      </w:r>
      <w:r w:rsidR="00460F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внесків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 послуги. </w:t>
      </w:r>
    </w:p>
    <w:p w:rsidR="004D4A3C" w:rsidRP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D4A3C" w:rsidRPr="00231AB8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30" w:name="o80"/>
      <w:bookmarkEnd w:id="30"/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8</w:t>
      </w:r>
      <w:r w:rsidR="004D4A3C" w:rsidRPr="00231A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. </w:t>
      </w:r>
      <w:r w:rsidR="004D4A3C" w:rsidRPr="00231AB8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Споживач зобов'язаний: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31" w:name="o81"/>
      <w:bookmarkEnd w:id="31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="00460F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  сплачувати послуги в установлений цим договором строк; </w:t>
      </w:r>
    </w:p>
    <w:p w:rsidR="004D4A3C" w:rsidRPr="004D4A3C" w:rsidRDefault="00110927" w:rsidP="003B4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32" w:name="o82"/>
      <w:bookmarkEnd w:id="32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 своєчасно інформувати виконавця про виявлення несправностей в  інженерних мережах, конструктивних елементах належного йому приміщення; 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33" w:name="o83"/>
      <w:bookmarkEnd w:id="33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 дотримуватися  санітарно-гігієнічних і протипожежних правил; 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34" w:name="o84"/>
      <w:bookmarkEnd w:id="34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 забезпечувати безперешкодний доступ представників виконавця до мережі, арматури та розподільних систем з метою: </w:t>
      </w:r>
    </w:p>
    <w:p w:rsidR="004D4A3C" w:rsidRP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35" w:name="o85"/>
      <w:bookmarkEnd w:id="35"/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ліквідації аварій - цілодобово; </w:t>
      </w:r>
    </w:p>
    <w:p w:rsidR="004D4A3C" w:rsidRP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36" w:name="o86"/>
      <w:bookmarkEnd w:id="36"/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 встановлення і  заміни санітарно-технічного та інженерного обладнання, проведення профілактичного огляду - згідно з вимогами нормативно-правових актів у сфері житлово-комунальних послуг; 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37" w:name="o87"/>
      <w:bookmarkStart w:id="38" w:name="o88"/>
      <w:bookmarkEnd w:id="37"/>
      <w:bookmarkEnd w:id="38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 проводити  за рахунок власних коштів ремонт квартири, нежитлового приміщення у житловому будинку; 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39" w:name="o89"/>
      <w:bookmarkEnd w:id="39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 своєчасно вживати заходів </w:t>
      </w:r>
      <w:r w:rsidR="00EE0E9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що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усунення пов'язаних з отриманням послуг неполадок, що виникли з власної вини; </w:t>
      </w:r>
    </w:p>
    <w:p w:rsidR="00867431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40" w:name="o90"/>
      <w:bookmarkEnd w:id="40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CF52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дотримуватися вимог</w:t>
      </w:r>
      <w:r w:rsidR="007E0B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закону України «Про охорону культурної спадщини»,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житлового і містобудівного законодавства щодо проведення   ремонту, реконструкції та переобладнання приміщень або їх  частин, не  допускати  порушення законних прав та інтересів інших  учасників відносин у сфері житлово-комунальних послуг;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="002774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CF52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своєчасно проводити підготовку квартири, нежитлового приміщення у житловому будинку та технічного обладнання до експлуатації в</w:t>
      </w:r>
      <w:r w:rsidR="0086743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осінньо-зимовий період; </w:t>
      </w:r>
    </w:p>
    <w:p w:rsid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41" w:name="o92"/>
      <w:bookmarkEnd w:id="41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="002774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CF52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проінформувати у десятиденний строк виконавця про втрату права на пільги.</w:t>
      </w:r>
    </w:p>
    <w:p w:rsidR="004D4A3C" w:rsidRP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bookmarkStart w:id="42" w:name="o93"/>
      <w:bookmarkEnd w:id="42"/>
    </w:p>
    <w:p w:rsidR="004D4A3C" w:rsidRPr="00231AB8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9</w:t>
      </w:r>
      <w:r w:rsidR="004D4A3C" w:rsidRPr="00231AB8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. Виконавець має право:</w:t>
      </w:r>
    </w:p>
    <w:p w:rsid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43" w:name="o94"/>
      <w:bookmarkEnd w:id="43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</w:t>
      </w:r>
      <w:r w:rsidR="002774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 вимагати від споживача дотримання вимог</w:t>
      </w:r>
      <w:r w:rsidR="002774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закону України «Про охорону культурної спадщини», 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правил  утримання житлових будинків та прибудинкових територій, експлуатації житлових та нежитлових приміщень у житлових будинках</w:t>
      </w:r>
      <w:r w:rsidR="002774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відповідності до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санітарно-гігієнічних і протипожежних правил та інших  нормативно-правових  актів у сфері  житлово-комунальних послуг;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44" w:name="o95"/>
      <w:bookmarkEnd w:id="44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</w:t>
      </w:r>
      <w:r w:rsidR="002774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.2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доступу у квартиру, нежитлове приміщення у житловому будинку за згодою власника або його представника, для ліквідації аварії відповідно до встановленого чинним Законодавством України порядку, усунення неполадок санітарно-технічного та інженерного обладнання, його встановлення і заміни, проведення технічного і профілактичного огляду; 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45" w:name="o96"/>
      <w:bookmarkStart w:id="46" w:name="o97"/>
      <w:bookmarkEnd w:id="45"/>
      <w:bookmarkEnd w:id="46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</w:t>
      </w:r>
      <w:r w:rsidR="00231A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 вимагати від споживача своєчасного проведення робіт усунення пов'язаних з отриманням послуг неполадок, що виникли з вини споживача, або відшкодування вартості зазначених робіт; </w:t>
      </w:r>
    </w:p>
    <w:p w:rsidR="00231AB8" w:rsidRPr="004D4A3C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47" w:name="o98"/>
      <w:bookmarkEnd w:id="47"/>
    </w:p>
    <w:p w:rsidR="004D4A3C" w:rsidRPr="00231AB8" w:rsidRDefault="00FF3F31" w:rsidP="004D4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</w:pPr>
      <w:bookmarkStart w:id="48" w:name="o99"/>
      <w:bookmarkEnd w:id="48"/>
      <w:r w:rsidRPr="00231AB8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lastRenderedPageBreak/>
        <w:t>1</w:t>
      </w:r>
      <w:r w:rsidR="00110927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0</w:t>
      </w:r>
      <w:r w:rsidR="004D4A3C" w:rsidRPr="00231AB8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 xml:space="preserve">. Виконавець зобов'язаний: </w:t>
      </w:r>
    </w:p>
    <w:p w:rsidR="004D4A3C" w:rsidRPr="004D4A3C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49" w:name="o100"/>
      <w:bookmarkEnd w:id="49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 забезпечувати  своєчасне  надання  послуг  належної якості згідно із законодавством; </w:t>
      </w:r>
    </w:p>
    <w:p w:rsidR="004D4A3C" w:rsidRPr="004D4A3C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50" w:name="o101"/>
      <w:bookmarkEnd w:id="50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 подавати  споживачеві в установленому законодавством порядку необхідну інформацію про перелік послуг, структуру </w:t>
      </w:r>
      <w:r w:rsidR="00764E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внеску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загальну суму місячного </w:t>
      </w:r>
      <w:r w:rsidR="00EE0E9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внеску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норми споживання,  режим надання послуг, їх споживчі властивості тощо; </w:t>
      </w:r>
    </w:p>
    <w:p w:rsidR="004D4A3C" w:rsidRPr="004D4A3C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51" w:name="o102"/>
      <w:bookmarkEnd w:id="51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 утримувати внутрішньо будинкові мережі в належному технічному стані,</w:t>
      </w:r>
      <w:r w:rsidR="0086743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здійснювати їх  технічне  обслуговування та ремонт, вживати  своєчасних заходів до запобігання  аварійним ситуаціям</w:t>
      </w:r>
      <w:r w:rsidR="0086743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та їх ліквідації, усунення порушень щодо надання послуг в установлені законодавством строки; </w:t>
      </w:r>
    </w:p>
    <w:p w:rsidR="004D4A3C" w:rsidRPr="004D4A3C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52" w:name="o103"/>
      <w:bookmarkEnd w:id="52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 розглядати  у визначений законодавством строк претензії та скарги споживача і проводити відповідний перерахунок розміру </w:t>
      </w:r>
      <w:r w:rsidR="00EE0E9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внесків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  послуги  в  разі їх ненадання, надання не в повному обсязі, зниження кількісних і якісних показників; </w:t>
      </w:r>
    </w:p>
    <w:p w:rsidR="004D4A3C" w:rsidRPr="004D4A3C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53" w:name="o104"/>
      <w:bookmarkStart w:id="54" w:name="o105"/>
      <w:bookmarkStart w:id="55" w:name="o106"/>
      <w:bookmarkEnd w:id="53"/>
      <w:bookmarkEnd w:id="54"/>
      <w:bookmarkEnd w:id="55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634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своєчасно проводити роботи з усунення </w:t>
      </w:r>
      <w:r w:rsidR="00867431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неполадок 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пов'язаних з наданням послуг; </w:t>
      </w:r>
    </w:p>
    <w:p w:rsidR="004D4A3C" w:rsidRPr="004D4A3C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56" w:name="o107"/>
      <w:bookmarkEnd w:id="56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634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відшкодовувати споживачеві збитки, завдані його майну та (або) приміщенню, шкоду  заподіяну життю чи здоров'ю споживача внаслідок ненадання послуг або надання послуг неналежної якості</w:t>
      </w:r>
      <w:r w:rsidR="00634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відповідності до чинного законодавства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; </w:t>
      </w:r>
    </w:p>
    <w:p w:rsidR="004D4A3C" w:rsidRPr="004D4A3C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57" w:name="o108"/>
      <w:bookmarkEnd w:id="57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634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здійснювати  контроль за технічним станом інженерного обладнання житлов</w:t>
      </w:r>
      <w:r w:rsidR="00634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ого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будинк</w:t>
      </w:r>
      <w:r w:rsidR="00634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квартир,</w:t>
      </w:r>
      <w:r w:rsidR="00634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нежитлових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приміщень; </w:t>
      </w:r>
    </w:p>
    <w:p w:rsidR="004D4A3C" w:rsidRPr="004D4A3C" w:rsidRDefault="00231AB8" w:rsidP="00764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58" w:name="o109"/>
      <w:bookmarkEnd w:id="58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634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проводити планові та позапланові огляди будинку для підготовки до весняно-літнього та осінньо-зимового періоду та визначення технічного стану будинку, складання </w:t>
      </w:r>
      <w:r w:rsidR="00634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кту огляду з представником (представниками) співвласників будинку, для подальшого планування робіт.</w:t>
      </w:r>
    </w:p>
    <w:p w:rsidR="004D4A3C" w:rsidRPr="004D4A3C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634DF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своєчасно  проводити   підготовку   житлового   будинку та його  технічного  обладнання  до  експлуатації  в весняно-літній та осінньо-зимовий період. </w:t>
      </w:r>
    </w:p>
    <w:p w:rsidR="004D4A3C" w:rsidRP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59" w:name="o110"/>
      <w:bookmarkEnd w:id="59"/>
    </w:p>
    <w:p w:rsidR="00867431" w:rsidRPr="004D4A3C" w:rsidRDefault="004D4A3C" w:rsidP="004D4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Відповідальність сторін</w:t>
      </w:r>
    </w:p>
    <w:p w:rsidR="004D4A3C" w:rsidRPr="00231AB8" w:rsidRDefault="00FF3F31" w:rsidP="004D4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60" w:name="o111"/>
      <w:bookmarkEnd w:id="60"/>
      <w:r w:rsidRPr="00231A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</w:t>
      </w:r>
      <w:r w:rsidR="004D4A3C" w:rsidRPr="00231A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 Споживач несе відповідальність згідно із законо</w:t>
      </w:r>
      <w:r w:rsidR="00EE0E9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давством</w:t>
      </w:r>
      <w:r w:rsidR="004D4A3C" w:rsidRPr="00231A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за: </w:t>
      </w:r>
    </w:p>
    <w:p w:rsidR="004D4A3C" w:rsidRPr="004D4A3C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61" w:name="o112"/>
      <w:bookmarkEnd w:id="61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 недотримання вимог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закону України «Про охорону культурної спадщини»,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нормативно-правових  актів  у  сфері житлово-комунальних послуг;</w:t>
      </w:r>
    </w:p>
    <w:p w:rsidR="004D4A3C" w:rsidRPr="004D4A3C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 несвоєчасне внесення </w:t>
      </w:r>
      <w:r w:rsidR="00EE0E9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внеск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ів  за  послуги</w:t>
      </w:r>
      <w:r w:rsidR="00643A6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bookmarkStart w:id="62" w:name="o114"/>
      <w:bookmarkEnd w:id="62"/>
    </w:p>
    <w:p w:rsidR="00231AB8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63" w:name="o113"/>
      <w:bookmarkEnd w:id="63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 порушення визначених цим договором зобов'язань.</w:t>
      </w:r>
    </w:p>
    <w:p w:rsidR="004D4A3C" w:rsidRP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4D4A3C" w:rsidRPr="00231AB8" w:rsidRDefault="00FF3F31" w:rsidP="004D4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64" w:name="o115"/>
      <w:bookmarkEnd w:id="64"/>
      <w:r w:rsidRPr="00231A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</w:t>
      </w:r>
      <w:r w:rsidR="004D4A3C" w:rsidRPr="00231AB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. Виконавець несе відповідальність згідно із законом за: </w:t>
      </w:r>
    </w:p>
    <w:p w:rsidR="004D4A3C" w:rsidRPr="004D4A3C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65" w:name="o116"/>
      <w:bookmarkEnd w:id="65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 неналежне  надання  або ненадання послуги,  що призвело до заподіяння збитків майну та (або) приміщенню споживача, шкоди його життю чи здоров'ю,</w:t>
      </w:r>
      <w:r w:rsidR="00A47F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шляхом відшкодування збитків; </w:t>
      </w:r>
    </w:p>
    <w:p w:rsidR="004D4A3C" w:rsidRPr="004D4A3C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66" w:name="o117"/>
      <w:bookmarkEnd w:id="66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.2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7356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своєчасне надання 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послуг</w:t>
      </w:r>
      <w:r w:rsidR="007356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відповідно</w:t>
      </w:r>
      <w:r w:rsidR="007356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сті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 затверджено</w:t>
      </w:r>
      <w:r w:rsidR="00A47F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го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A47F33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рішенням </w:t>
      </w:r>
      <w:r w:rsidR="00A47F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загальних зборів ОСББ «САДОВА 16»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764E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внеск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="007356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періодичності та строків надання послуг; </w:t>
      </w:r>
    </w:p>
    <w:p w:rsidR="004D4A3C" w:rsidRPr="004D4A3C" w:rsidRDefault="00231AB8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67" w:name="o118"/>
      <w:bookmarkStart w:id="68" w:name="o119"/>
      <w:bookmarkEnd w:id="67"/>
      <w:bookmarkEnd w:id="68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 порушення зобов'язань, визначених цим договором. </w:t>
      </w:r>
    </w:p>
    <w:p w:rsidR="004D4A3C" w:rsidRP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A47F33" w:rsidRPr="004D4A3C" w:rsidRDefault="004D4A3C" w:rsidP="004D4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69" w:name="o120"/>
      <w:bookmarkEnd w:id="69"/>
      <w:r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Порядок розв'язання спорів</w:t>
      </w:r>
    </w:p>
    <w:p w:rsidR="004D4A3C" w:rsidRPr="004D4A3C" w:rsidRDefault="00FF3F31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70" w:name="o121"/>
      <w:bookmarkEnd w:id="70"/>
      <w:r w:rsidRPr="00A47F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="004D4A3C"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</w:t>
      </w:r>
      <w:r w:rsidR="00C43E0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разі порушення виконавцем умов цього договору споживачем та представником виконавця складається акт-претензія із зазначенням у ньому строків, виду порушення, кількісних і якісних показників послуг тощо. </w:t>
      </w:r>
    </w:p>
    <w:p w:rsidR="004D4A3C" w:rsidRP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71" w:name="o122"/>
      <w:bookmarkEnd w:id="71"/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Представник виконавця повинен з'явитися за викликом споживача для підписання акта-претензії не пізніше ніж протягом двох робочих днів. </w:t>
      </w:r>
    </w:p>
    <w:p w:rsidR="004D4A3C" w:rsidRP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72" w:name="o123"/>
      <w:bookmarkEnd w:id="72"/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разі  неприбуття  представника викон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авця у дводенний термін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або необґрунтованої  відмови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   підписання акт-претензії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вважається дійсним,  якщо його підписали не менш як два інших споживачі.</w:t>
      </w:r>
    </w:p>
    <w:p w:rsidR="004D4A3C" w:rsidRPr="004D4A3C" w:rsidRDefault="00FF3F31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73" w:name="o124"/>
      <w:bookmarkEnd w:id="73"/>
      <w:r w:rsidRPr="00231A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="004D4A3C"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Акт-претензія   подається   виконавцеві,   який   вирішує протягом  трьох  робочих  днів питання щодо проведення перерахунку </w:t>
      </w:r>
      <w:r w:rsidR="00EE0E9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внеск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ів або надає споживачеві  обґрунтовану  письмову  відмову  в задоволенні його претензій. </w:t>
      </w:r>
    </w:p>
    <w:p w:rsidR="004D4A3C" w:rsidRPr="004D4A3C" w:rsidRDefault="00FF3F31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74" w:name="o125"/>
      <w:bookmarkEnd w:id="74"/>
      <w:r w:rsidRPr="00231A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</w:t>
      </w:r>
      <w:r w:rsidR="004D4A3C"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Спори   між  сторонами  розв'язуються  шляхом  проведення переговорів або у судовому порядку. </w:t>
      </w:r>
    </w:p>
    <w:p w:rsidR="004D4A3C" w:rsidRPr="004D4A3C" w:rsidRDefault="004D4A3C" w:rsidP="004D4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75" w:name="o126"/>
      <w:bookmarkEnd w:id="75"/>
    </w:p>
    <w:p w:rsidR="004D4A3C" w:rsidRPr="004D4A3C" w:rsidRDefault="004D4A3C" w:rsidP="004D4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Форс-мажорні обставини</w:t>
      </w:r>
    </w:p>
    <w:p w:rsidR="004D4A3C" w:rsidRPr="004D4A3C" w:rsidRDefault="00FF3F31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76" w:name="o127"/>
      <w:bookmarkEnd w:id="76"/>
      <w:r w:rsidRPr="00A47F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="004D4A3C"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Сторони  звільняються   від   відповідальності   за   цим договором  у  разі  настання  обставин непереборної сили (дії надзвичайних ситуацій техногенного,  природного або екологічного характеру), що унеможливлює  надання  та  оплату  послуг відповідно до умов цього договору. </w:t>
      </w:r>
    </w:p>
    <w:p w:rsidR="004D4A3C" w:rsidRP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77" w:name="o128"/>
      <w:bookmarkEnd w:id="77"/>
    </w:p>
    <w:p w:rsidR="004D4A3C" w:rsidRPr="004D4A3C" w:rsidRDefault="004D4A3C" w:rsidP="004D4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Строк дії договору</w:t>
      </w:r>
    </w:p>
    <w:p w:rsidR="00C43E02" w:rsidRDefault="0073569B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78" w:name="o129"/>
      <w:bookmarkStart w:id="79" w:name="o135"/>
      <w:bookmarkEnd w:id="78"/>
      <w:bookmarkEnd w:id="79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Цей договір набирає чинності з моменту його підписання  і діє </w:t>
      </w:r>
      <w:r w:rsidR="00A47F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один рік.</w:t>
      </w:r>
      <w:bookmarkStart w:id="80" w:name="o130"/>
      <w:bookmarkEnd w:id="80"/>
      <w:r w:rsidR="00A47F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разі коли за місяць до закінчення дії цього договору однією із сторін не заявлено у письмовій формі  про  розірвання  договору або  необхідність його перегляду, цей договір вважається  </w:t>
      </w:r>
      <w:r w:rsidR="004D4A3C" w:rsidRPr="00325B3A">
        <w:rPr>
          <w:rFonts w:ascii="Times New Roman" w:eastAsia="Calibri" w:hAnsi="Times New Roman" w:cs="Times New Roman"/>
          <w:sz w:val="24"/>
          <w:szCs w:val="24"/>
          <w:lang w:val="uk-UA"/>
        </w:rPr>
        <w:t>продовженим на наступний однорічний строк.</w:t>
      </w:r>
      <w:r w:rsidR="00A47F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D4A3C" w:rsidRPr="00325B3A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25B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Даний договір підлягає розірванню, у разі зміни юридичного статусу Виконавця згідно з ст. 654 Цивільного кодексу України.</w:t>
      </w:r>
      <w:r w:rsidR="00C43E0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4D4A3C" w:rsidRPr="004D4A3C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81" w:name="o131"/>
      <w:bookmarkEnd w:id="81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18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Цей договір може бути розірваний достроково у разі: </w:t>
      </w:r>
    </w:p>
    <w:p w:rsidR="004D4A3C" w:rsidRPr="004D4A3C" w:rsidRDefault="004D4A3C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82" w:name="o132"/>
      <w:bookmarkEnd w:id="82"/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переходу права власності на квартиру</w:t>
      </w:r>
      <w:r w:rsidR="007356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нежитлового приміщення</w:t>
      </w:r>
      <w:r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 іншої особи; </w:t>
      </w:r>
    </w:p>
    <w:p w:rsidR="00FC5709" w:rsidRDefault="00110927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83" w:name="o133"/>
      <w:bookmarkStart w:id="84" w:name="o134"/>
      <w:bookmarkEnd w:id="83"/>
      <w:bookmarkEnd w:id="84"/>
      <w:r w:rsidRPr="001109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19</w:t>
      </w:r>
      <w:r w:rsidR="004D4A3C" w:rsidRPr="004D4A3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Цей договір складено у  двох  примірниках</w:t>
      </w:r>
      <w:r w:rsidR="002724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українською мовою</w:t>
      </w:r>
      <w:r w:rsidR="004D4A3C" w:rsidRPr="004D4A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 один  з  яких зберігається у споживача, другий - у виконавця.</w:t>
      </w:r>
    </w:p>
    <w:p w:rsidR="00FC5709" w:rsidRDefault="00FC5709" w:rsidP="004D4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D4A3C" w:rsidRDefault="00FC5709" w:rsidP="00FC5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C570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Інші умови</w:t>
      </w:r>
    </w:p>
    <w:p w:rsidR="00FC5709" w:rsidRDefault="00FA10BD" w:rsidP="00FA10B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FC5709" w:rsidRPr="00FC57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Представники Сторін, уповноважені на укладення  цього Договору, погоджуються, що їх персональні дані які стали відомі Сторонам у зв</w:t>
      </w:r>
      <w:r w:rsidR="00FC5709" w:rsidRPr="00FC570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’язку з укладенням цього Договору, включаються до бази персональних даних Сторін. </w:t>
      </w:r>
    </w:p>
    <w:p w:rsidR="00FC5709" w:rsidRPr="00FC5709" w:rsidRDefault="00FA10BD" w:rsidP="00FA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</w:t>
      </w:r>
      <w:r w:rsidR="00FC5709" w:rsidRPr="00FC570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="00FC5709" w:rsidRPr="00FC570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Підписуючи цей Договір, уповноважені сторони дають згоду на обробку їх персональних даних з метою підтвердження повноважень суб</w:t>
      </w:r>
      <w:r w:rsidR="00FC5709" w:rsidRPr="00FC5709">
        <w:rPr>
          <w:rFonts w:ascii="Times New Roman" w:hAnsi="Times New Roman" w:cs="Times New Roman"/>
          <w:sz w:val="24"/>
          <w:szCs w:val="24"/>
          <w:lang w:val="uk-UA"/>
        </w:rPr>
        <w:t>'єкта на укладення, зміну та розірвання Договору, забезпечення реалізації адміністративно-правових та податкових відносин, відносин у сферах бухгалтерського обліку та статистики, а також для забезпечення реалізації інших передбачених законодавством відносин.</w:t>
      </w:r>
    </w:p>
    <w:p w:rsidR="00FC5709" w:rsidRPr="00FC5709" w:rsidRDefault="00FA10BD" w:rsidP="00FA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FC5709" w:rsidRPr="00FC57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</w:t>
      </w:r>
      <w:r w:rsidR="00FC5709" w:rsidRPr="00FC57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Представники сторін, що підписують Договір підтверджують, що вони повідомлені про свої права відповідно до ст.8  Закону України «Про захист персональних даних».</w:t>
      </w:r>
    </w:p>
    <w:p w:rsidR="00543FEE" w:rsidRDefault="00543FEE" w:rsidP="004D4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85" w:name="o138"/>
      <w:bookmarkEnd w:id="85"/>
    </w:p>
    <w:p w:rsidR="004D4A3C" w:rsidRPr="004D4A3C" w:rsidRDefault="00543FEE" w:rsidP="004D4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5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 та реквізити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D4A3C" w:rsidRPr="00FC5709" w:rsidTr="004D4A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80" w:rsidRDefault="00681980" w:rsidP="004D4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86" w:name="_GoBack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Виконавець:</w:t>
            </w:r>
          </w:p>
          <w:p w:rsidR="00A47F33" w:rsidRDefault="00A47F33" w:rsidP="004D4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ОБ</w:t>
            </w:r>
            <w:r w:rsidR="0073569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ЕДНАННЯ СПІВВЛАСНИКІВ БАГАТОКВАРТИРНОГО БУДИНКУ «САДОВА 16» </w:t>
            </w:r>
          </w:p>
          <w:p w:rsidR="004D4A3C" w:rsidRPr="004D4A3C" w:rsidRDefault="004D4A3C" w:rsidP="004D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4A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65023, </w:t>
            </w:r>
            <w:r w:rsidR="00A47F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4D4A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4D4A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Одеса, </w:t>
            </w:r>
            <w:r w:rsidR="00A47F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4D4A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ул</w:t>
            </w:r>
            <w:r w:rsidR="00A47F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D4A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47F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Садова</w:t>
            </w:r>
            <w:r w:rsidRPr="004D4A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A47F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16</w:t>
            </w:r>
          </w:p>
          <w:p w:rsidR="004D4A3C" w:rsidRPr="004D4A3C" w:rsidRDefault="004D4A3C" w:rsidP="004D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4A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Код Е</w:t>
            </w:r>
            <w:r w:rsidRPr="004D4A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4D4A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РПОУ </w:t>
            </w:r>
            <w:r w:rsidR="00A47F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405</w:t>
            </w:r>
            <w:r w:rsidR="005A01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66181</w:t>
            </w:r>
            <w:r w:rsidRPr="004D4A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4A3C" w:rsidRPr="004D4A3C" w:rsidRDefault="00344799" w:rsidP="004D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="004D4A3C" w:rsidRPr="004D4A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4D4A3C" w:rsidRPr="004D4A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4D4A3C" w:rsidRPr="004D4A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№2600</w:t>
            </w:r>
            <w:r w:rsidR="00A47F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5300167614</w:t>
            </w:r>
            <w:r w:rsidR="004D4A3C" w:rsidRPr="004D4A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АТ «</w:t>
            </w:r>
            <w:r w:rsidR="00A47F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Ощад</w:t>
            </w:r>
            <w:r w:rsidR="004D4A3C" w:rsidRPr="004D4A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банк»</w:t>
            </w:r>
          </w:p>
          <w:p w:rsidR="004D4A3C" w:rsidRPr="004D4A3C" w:rsidRDefault="004D4A3C" w:rsidP="004D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4A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МФО 3</w:t>
            </w:r>
            <w:r w:rsidR="00A47F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28845</w:t>
            </w:r>
          </w:p>
          <w:p w:rsidR="004D4A3C" w:rsidRDefault="00A47F33" w:rsidP="004D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Голова Правління</w:t>
            </w:r>
          </w:p>
          <w:p w:rsidR="003F360B" w:rsidRPr="004D4A3C" w:rsidRDefault="003F360B" w:rsidP="004D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FC5709" w:rsidRDefault="004D4A3C" w:rsidP="004D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D4A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4D4A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</w:t>
            </w:r>
            <w:r w:rsidR="003F36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О</w:t>
            </w:r>
            <w:r w:rsidR="003F360B" w:rsidRPr="004D4A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3F36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F360B" w:rsidRPr="004D4A3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3F360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Лиходько</w:t>
            </w:r>
          </w:p>
          <w:p w:rsidR="004D4A3C" w:rsidRDefault="00FC5709" w:rsidP="004D4A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ru-RU" w:eastAsia="ru-RU"/>
              </w:rPr>
              <w:t xml:space="preserve">           </w:t>
            </w:r>
            <w:r w:rsidR="00A67239">
              <w:rPr>
                <w:rFonts w:ascii="Calibri" w:eastAsia="Calibri" w:hAnsi="Calibri" w:cs="Times New Roman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Calibri" w:eastAsia="Calibri" w:hAnsi="Calibri" w:cs="Times New Roman"/>
                <w:sz w:val="24"/>
                <w:szCs w:val="24"/>
                <w:lang w:val="ru-RU" w:eastAsia="ru-RU"/>
              </w:rPr>
              <w:t xml:space="preserve"> </w:t>
            </w:r>
            <w:r w:rsidRPr="00FC5709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(</w:t>
            </w:r>
            <w:proofErr w:type="gramStart"/>
            <w:r w:rsidRPr="00FC5709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FC5709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 xml:space="preserve">ідпис) </w:t>
            </w:r>
          </w:p>
          <w:p w:rsidR="00A67239" w:rsidRDefault="00A67239" w:rsidP="00A672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 xml:space="preserve">    </w:t>
            </w:r>
          </w:p>
          <w:p w:rsidR="00A67239" w:rsidRPr="00A67239" w:rsidRDefault="00A67239" w:rsidP="00A67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A672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 +38</w:t>
            </w:r>
            <w:r w:rsidRPr="00A672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0502405055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9" w:rsidRPr="00681980" w:rsidRDefault="00FC5709" w:rsidP="00FC57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19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Сп</w:t>
            </w:r>
            <w:r w:rsidR="00681980" w:rsidRPr="006819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оживач:</w:t>
            </w:r>
            <w:r w:rsidRPr="006819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FC5709" w:rsidRDefault="00FC5709" w:rsidP="00FC570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ОБ´ЕДНАННЯ СПІВВЛАСНИКІВ БАГАТОКВАРТИРНОГО БУДИНКУ </w:t>
            </w:r>
          </w:p>
          <w:p w:rsidR="00FC5709" w:rsidRDefault="00FC5709" w:rsidP="00FC570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«САДОВА 16», </w:t>
            </w:r>
            <w:r w:rsidRPr="00FC57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що мешкає за адресою: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65023, </w:t>
            </w:r>
            <w:r w:rsidRPr="00FC57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57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Одеса вул. Садова 16, кв. ______ </w:t>
            </w:r>
          </w:p>
          <w:p w:rsidR="00FC5709" w:rsidRDefault="005A01B1" w:rsidP="005A0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_____________________________________</w:t>
            </w:r>
          </w:p>
          <w:p w:rsidR="005A01B1" w:rsidRDefault="005A01B1" w:rsidP="005A01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 xml:space="preserve">                                              </w:t>
            </w:r>
            <w:r w:rsidR="00681980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 xml:space="preserve">.І . Б        </w:t>
            </w:r>
          </w:p>
          <w:p w:rsidR="005A01B1" w:rsidRPr="005A01B1" w:rsidRDefault="005A01B1" w:rsidP="005A0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_____________________________________</w:t>
            </w:r>
          </w:p>
          <w:p w:rsidR="004D4A3C" w:rsidRDefault="005A01B1" w:rsidP="004D4A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 xml:space="preserve">                            </w:t>
            </w:r>
            <w:r w:rsidRPr="005A01B1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паспорт серія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, №, ким та коли вида</w:t>
            </w:r>
            <w:r w:rsidRPr="005A01B1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о</w:t>
            </w:r>
          </w:p>
          <w:p w:rsidR="00A539D3" w:rsidRDefault="005A01B1" w:rsidP="004D4A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_______________________________________________________</w:t>
            </w:r>
          </w:p>
          <w:p w:rsidR="00A67239" w:rsidRDefault="00A67239" w:rsidP="004D4A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  <w:p w:rsidR="00CF2721" w:rsidRDefault="00FC5709" w:rsidP="004D4A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 xml:space="preserve">_______________________        </w:t>
            </w:r>
            <w:r w:rsidR="00A67239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 xml:space="preserve">                                </w:t>
            </w:r>
          </w:p>
          <w:p w:rsidR="00FC5709" w:rsidRPr="00FC5709" w:rsidRDefault="00FC5709" w:rsidP="004D4A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FC5709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 xml:space="preserve">     </w:t>
            </w:r>
            <w:r w:rsidR="00A67239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FC5709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gramStart"/>
            <w:r w:rsidRPr="00FC5709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FC5709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ідпис)</w:t>
            </w:r>
            <w:r w:rsidR="00A67239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 xml:space="preserve">                                      (телефон)</w:t>
            </w:r>
          </w:p>
        </w:tc>
      </w:tr>
      <w:bookmarkEnd w:id="86"/>
    </w:tbl>
    <w:p w:rsidR="00E24E93" w:rsidRPr="000B6E30" w:rsidRDefault="00E24E93" w:rsidP="00865FAB">
      <w:pPr>
        <w:rPr>
          <w:lang w:val="ru-RU"/>
        </w:rPr>
      </w:pPr>
    </w:p>
    <w:sectPr w:rsidR="00E24E93" w:rsidRPr="000B6E30" w:rsidSect="004D4A3C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A3C"/>
    <w:rsid w:val="00005A84"/>
    <w:rsid w:val="00082B79"/>
    <w:rsid w:val="000B15EA"/>
    <w:rsid w:val="000B6E30"/>
    <w:rsid w:val="000F16AC"/>
    <w:rsid w:val="00110927"/>
    <w:rsid w:val="00116350"/>
    <w:rsid w:val="0012538D"/>
    <w:rsid w:val="00193E4F"/>
    <w:rsid w:val="001F7339"/>
    <w:rsid w:val="00231AB8"/>
    <w:rsid w:val="002724DB"/>
    <w:rsid w:val="0027746A"/>
    <w:rsid w:val="0029183B"/>
    <w:rsid w:val="002A6E0A"/>
    <w:rsid w:val="00306DD8"/>
    <w:rsid w:val="00312110"/>
    <w:rsid w:val="00323E32"/>
    <w:rsid w:val="00325B3A"/>
    <w:rsid w:val="00344799"/>
    <w:rsid w:val="003B464E"/>
    <w:rsid w:val="003B684F"/>
    <w:rsid w:val="003E7CF4"/>
    <w:rsid w:val="003F360B"/>
    <w:rsid w:val="00407065"/>
    <w:rsid w:val="00443A47"/>
    <w:rsid w:val="00460F11"/>
    <w:rsid w:val="004672CE"/>
    <w:rsid w:val="00472CDF"/>
    <w:rsid w:val="00473C04"/>
    <w:rsid w:val="004806F6"/>
    <w:rsid w:val="00495FB8"/>
    <w:rsid w:val="004D251F"/>
    <w:rsid w:val="004D4A3C"/>
    <w:rsid w:val="004E2C13"/>
    <w:rsid w:val="004F35A5"/>
    <w:rsid w:val="00501669"/>
    <w:rsid w:val="00501BBD"/>
    <w:rsid w:val="00543FEE"/>
    <w:rsid w:val="00587A26"/>
    <w:rsid w:val="005A01B1"/>
    <w:rsid w:val="0061389D"/>
    <w:rsid w:val="00634DFC"/>
    <w:rsid w:val="00643A6C"/>
    <w:rsid w:val="00666DA2"/>
    <w:rsid w:val="00681980"/>
    <w:rsid w:val="007255E3"/>
    <w:rsid w:val="00727A1E"/>
    <w:rsid w:val="0073569B"/>
    <w:rsid w:val="00756A84"/>
    <w:rsid w:val="00764EF9"/>
    <w:rsid w:val="007E0B9B"/>
    <w:rsid w:val="00817432"/>
    <w:rsid w:val="00856B88"/>
    <w:rsid w:val="00865FAB"/>
    <w:rsid w:val="00867431"/>
    <w:rsid w:val="00885C9B"/>
    <w:rsid w:val="008C2493"/>
    <w:rsid w:val="008F3897"/>
    <w:rsid w:val="00922069"/>
    <w:rsid w:val="00926ECF"/>
    <w:rsid w:val="00933141"/>
    <w:rsid w:val="00952177"/>
    <w:rsid w:val="009673F6"/>
    <w:rsid w:val="009C0E8F"/>
    <w:rsid w:val="009F2629"/>
    <w:rsid w:val="00A01982"/>
    <w:rsid w:val="00A06D7B"/>
    <w:rsid w:val="00A137EC"/>
    <w:rsid w:val="00A33C48"/>
    <w:rsid w:val="00A47F33"/>
    <w:rsid w:val="00A539D3"/>
    <w:rsid w:val="00A555F8"/>
    <w:rsid w:val="00A67239"/>
    <w:rsid w:val="00AB353E"/>
    <w:rsid w:val="00BD64BD"/>
    <w:rsid w:val="00C43E02"/>
    <w:rsid w:val="00C82814"/>
    <w:rsid w:val="00CB2414"/>
    <w:rsid w:val="00CF2721"/>
    <w:rsid w:val="00CF5289"/>
    <w:rsid w:val="00D038F4"/>
    <w:rsid w:val="00D0549C"/>
    <w:rsid w:val="00D13368"/>
    <w:rsid w:val="00D14028"/>
    <w:rsid w:val="00D35494"/>
    <w:rsid w:val="00D4235A"/>
    <w:rsid w:val="00D544AF"/>
    <w:rsid w:val="00D558D6"/>
    <w:rsid w:val="00DA5C97"/>
    <w:rsid w:val="00DD66D7"/>
    <w:rsid w:val="00DD76E0"/>
    <w:rsid w:val="00E05B8D"/>
    <w:rsid w:val="00E24E93"/>
    <w:rsid w:val="00E35F82"/>
    <w:rsid w:val="00E52E88"/>
    <w:rsid w:val="00E62F52"/>
    <w:rsid w:val="00EE0E96"/>
    <w:rsid w:val="00EE7554"/>
    <w:rsid w:val="00F07C65"/>
    <w:rsid w:val="00F36A53"/>
    <w:rsid w:val="00FA10BD"/>
    <w:rsid w:val="00FC5709"/>
    <w:rsid w:val="00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24D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9E276-AFBC-4DC7-B32A-0ECB0E9E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21</cp:revision>
  <cp:lastPrinted>2017-07-14T03:58:00Z</cp:lastPrinted>
  <dcterms:created xsi:type="dcterms:W3CDTF">2017-05-11T16:47:00Z</dcterms:created>
  <dcterms:modified xsi:type="dcterms:W3CDTF">2017-07-14T05:10:00Z</dcterms:modified>
</cp:coreProperties>
</file>